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89" w:rsidRPr="00903D0E" w:rsidRDefault="00181489">
      <w:pPr>
        <w:pStyle w:val="Style2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bookmarkStart w:id="0" w:name="_GoBack"/>
      <w:bookmarkEnd w:id="0"/>
      <w:r w:rsidRPr="00903D0E">
        <w:rPr>
          <w:rStyle w:val="FontStyle12"/>
          <w:sz w:val="24"/>
          <w:szCs w:val="24"/>
          <w:lang w:val="sr-Cyrl-CS" w:eastAsia="sr-Cyrl-CS"/>
        </w:rPr>
        <w:t>РЕПУБЛИКА СРБИЈА</w:t>
      </w:r>
    </w:p>
    <w:p w:rsidR="00181489" w:rsidRPr="00903D0E" w:rsidRDefault="00181489">
      <w:pPr>
        <w:pStyle w:val="Style2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НАРОДНА СКУПШТИНА</w:t>
      </w:r>
    </w:p>
    <w:p w:rsidR="00181489" w:rsidRPr="00903D0E" w:rsidRDefault="00181489">
      <w:pPr>
        <w:pStyle w:val="Style2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Одбор за културу и информисање</w:t>
      </w:r>
    </w:p>
    <w:p w:rsidR="00181489" w:rsidRPr="00903D0E" w:rsidRDefault="00181489">
      <w:pPr>
        <w:pStyle w:val="Style2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16 Број: 345-3222/15</w:t>
      </w:r>
    </w:p>
    <w:p w:rsidR="00181489" w:rsidRPr="00903D0E" w:rsidRDefault="00181489">
      <w:pPr>
        <w:pStyle w:val="Style2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11. децембар 2015. године</w:t>
      </w:r>
    </w:p>
    <w:p w:rsidR="00181489" w:rsidRPr="00903D0E" w:rsidRDefault="00181489">
      <w:pPr>
        <w:pStyle w:val="Style2"/>
        <w:widowControl/>
        <w:spacing w:line="266" w:lineRule="exact"/>
        <w:jc w:val="left"/>
        <w:rPr>
          <w:rStyle w:val="FontStyle12"/>
          <w:spacing w:val="50"/>
          <w:sz w:val="24"/>
          <w:szCs w:val="24"/>
          <w:lang w:val="sr-Cyrl-CS" w:eastAsia="sr-Cyrl-CS"/>
        </w:rPr>
      </w:pPr>
      <w:r w:rsidRPr="00903D0E">
        <w:rPr>
          <w:rStyle w:val="FontStyle12"/>
          <w:spacing w:val="50"/>
          <w:sz w:val="24"/>
          <w:szCs w:val="24"/>
          <w:lang w:val="sr-Cyrl-CS" w:eastAsia="sr-Cyrl-CS"/>
        </w:rPr>
        <w:t>Б</w:t>
      </w:r>
      <w:r w:rsidRPr="00903D0E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903D0E">
        <w:rPr>
          <w:rStyle w:val="FontStyle12"/>
          <w:spacing w:val="50"/>
          <w:sz w:val="24"/>
          <w:szCs w:val="24"/>
          <w:lang w:val="sr-Cyrl-CS" w:eastAsia="sr-Cyrl-CS"/>
        </w:rPr>
        <w:t>ео</w:t>
      </w:r>
      <w:r w:rsidRPr="00903D0E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903D0E">
        <w:rPr>
          <w:rStyle w:val="FontStyle12"/>
          <w:spacing w:val="50"/>
          <w:sz w:val="24"/>
          <w:szCs w:val="24"/>
          <w:lang w:val="sr-Cyrl-CS" w:eastAsia="sr-Cyrl-CS"/>
        </w:rPr>
        <w:t>гр</w:t>
      </w:r>
      <w:r w:rsidRPr="00903D0E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903D0E">
        <w:rPr>
          <w:rStyle w:val="FontStyle12"/>
          <w:spacing w:val="50"/>
          <w:sz w:val="24"/>
          <w:szCs w:val="24"/>
          <w:lang w:val="sr-Cyrl-CS" w:eastAsia="sr-Cyrl-CS"/>
        </w:rPr>
        <w:t>ад</w:t>
      </w:r>
    </w:p>
    <w:p w:rsidR="00181489" w:rsidRPr="00903D0E" w:rsidRDefault="00181489">
      <w:pPr>
        <w:pStyle w:val="Style2"/>
        <w:widowControl/>
        <w:spacing w:line="240" w:lineRule="exact"/>
        <w:jc w:val="center"/>
      </w:pPr>
    </w:p>
    <w:p w:rsidR="00181489" w:rsidRPr="00903D0E" w:rsidRDefault="00181489">
      <w:pPr>
        <w:pStyle w:val="Style2"/>
        <w:widowControl/>
        <w:spacing w:line="240" w:lineRule="exact"/>
        <w:jc w:val="center"/>
      </w:pPr>
    </w:p>
    <w:p w:rsidR="00181489" w:rsidRPr="00903D0E" w:rsidRDefault="00181489">
      <w:pPr>
        <w:pStyle w:val="Style2"/>
        <w:widowControl/>
        <w:spacing w:before="47" w:line="240" w:lineRule="auto"/>
        <w:jc w:val="center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НАРОДНА СКУПШТИНА РЕПУБЛИКЕ СРБИЈЕ</w:t>
      </w:r>
    </w:p>
    <w:p w:rsidR="00181489" w:rsidRPr="00903D0E" w:rsidRDefault="00181489">
      <w:pPr>
        <w:pStyle w:val="Style1"/>
        <w:widowControl/>
        <w:spacing w:line="240" w:lineRule="exact"/>
      </w:pPr>
    </w:p>
    <w:p w:rsidR="00181489" w:rsidRPr="00903D0E" w:rsidRDefault="00181489">
      <w:pPr>
        <w:pStyle w:val="Style1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 xml:space="preserve">Одбор за културу и информисање Народне скупштине Републике Србије, на седници одржаној 11. децембра 2015. године, размотрио је ПРЕДЛОГ ЗАКОНА О ИЗМЕНИ ЗАКОНА О ЈАВНИМ МЕДИЈСКИМ СЕРВИСИМА </w:t>
      </w:r>
      <w:r w:rsidRPr="00903D0E">
        <w:rPr>
          <w:rStyle w:val="FontStyle11"/>
          <w:sz w:val="24"/>
          <w:szCs w:val="24"/>
          <w:lang w:val="sr-Cyrl-CS" w:eastAsia="sr-Cyrl-CS"/>
        </w:rPr>
        <w:t xml:space="preserve">у појединостима, </w:t>
      </w:r>
      <w:r w:rsidRPr="00903D0E">
        <w:rPr>
          <w:rStyle w:val="FontStyle12"/>
          <w:sz w:val="24"/>
          <w:szCs w:val="24"/>
          <w:lang w:val="sr-Cyrl-CS" w:eastAsia="sr-Cyrl-CS"/>
        </w:rPr>
        <w:t>који је поднела Влада.</w:t>
      </w:r>
    </w:p>
    <w:p w:rsidR="00181489" w:rsidRPr="00903D0E" w:rsidRDefault="00181489">
      <w:pPr>
        <w:pStyle w:val="Style1"/>
        <w:widowControl/>
        <w:spacing w:line="240" w:lineRule="exact"/>
        <w:ind w:firstLine="694"/>
      </w:pPr>
    </w:p>
    <w:p w:rsidR="00181489" w:rsidRPr="00903D0E" w:rsidRDefault="00181489">
      <w:pPr>
        <w:pStyle w:val="Style1"/>
        <w:widowControl/>
        <w:spacing w:before="26" w:line="266" w:lineRule="exact"/>
        <w:ind w:firstLine="694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На седници Одбора присуствовао је Саша Мирковић, државни секретар у Министарству културе и информисања, повереник Владе.</w:t>
      </w:r>
    </w:p>
    <w:p w:rsidR="00181489" w:rsidRPr="00903D0E" w:rsidRDefault="00181489">
      <w:pPr>
        <w:pStyle w:val="Style1"/>
        <w:widowControl/>
        <w:spacing w:line="240" w:lineRule="exact"/>
        <w:ind w:right="9" w:firstLine="713"/>
      </w:pPr>
    </w:p>
    <w:p w:rsidR="00181489" w:rsidRPr="00903D0E" w:rsidRDefault="00181489">
      <w:pPr>
        <w:pStyle w:val="Style1"/>
        <w:widowControl/>
        <w:spacing w:before="26" w:line="261" w:lineRule="exact"/>
        <w:ind w:right="9" w:firstLine="713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На основу члана 156. став 3. Пословника Народне скупштине, Одбор за културу и информисање подноси</w:t>
      </w:r>
    </w:p>
    <w:p w:rsidR="00181489" w:rsidRPr="00903D0E" w:rsidRDefault="00181489">
      <w:pPr>
        <w:pStyle w:val="Style2"/>
        <w:widowControl/>
        <w:spacing w:line="240" w:lineRule="exact"/>
        <w:jc w:val="center"/>
      </w:pPr>
    </w:p>
    <w:p w:rsidR="00181489" w:rsidRPr="00903D0E" w:rsidRDefault="00181489">
      <w:pPr>
        <w:pStyle w:val="Style2"/>
        <w:widowControl/>
        <w:spacing w:line="240" w:lineRule="exact"/>
        <w:jc w:val="center"/>
      </w:pPr>
    </w:p>
    <w:p w:rsidR="00181489" w:rsidRPr="00903D0E" w:rsidRDefault="00181489">
      <w:pPr>
        <w:pStyle w:val="Style2"/>
        <w:widowControl/>
        <w:spacing w:before="65" w:line="240" w:lineRule="auto"/>
        <w:jc w:val="center"/>
        <w:rPr>
          <w:rStyle w:val="FontStyle12"/>
          <w:spacing w:val="50"/>
          <w:sz w:val="24"/>
          <w:szCs w:val="24"/>
          <w:lang w:val="sr-Cyrl-CS" w:eastAsia="sr-Cyrl-CS"/>
        </w:rPr>
      </w:pPr>
      <w:r w:rsidRPr="00903D0E">
        <w:rPr>
          <w:rStyle w:val="FontStyle12"/>
          <w:spacing w:val="50"/>
          <w:sz w:val="24"/>
          <w:szCs w:val="24"/>
          <w:lang w:val="sr-Cyrl-CS" w:eastAsia="sr-Cyrl-CS"/>
        </w:rPr>
        <w:t>ИЗВЕШТАЈ</w:t>
      </w:r>
    </w:p>
    <w:p w:rsidR="00181489" w:rsidRPr="00903D0E" w:rsidRDefault="00181489">
      <w:pPr>
        <w:pStyle w:val="Style1"/>
        <w:widowControl/>
        <w:spacing w:line="240" w:lineRule="exact"/>
        <w:ind w:right="5" w:firstLine="708"/>
      </w:pPr>
    </w:p>
    <w:p w:rsidR="00181489" w:rsidRPr="00903D0E" w:rsidRDefault="00181489">
      <w:pPr>
        <w:pStyle w:val="Style1"/>
        <w:widowControl/>
        <w:spacing w:before="26" w:line="266" w:lineRule="exact"/>
        <w:ind w:right="5" w:firstLine="708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 xml:space="preserve">Одбор је у складу са чланом 164. став 1. Пословника Народне скупштине размотрио амандмане поднете на Предлог закона о измени Закона о јавним медијским сервисима и након гласања одлучио да предложи Народној скупштини </w:t>
      </w:r>
      <w:r w:rsidRPr="00903D0E">
        <w:rPr>
          <w:rStyle w:val="FontStyle11"/>
          <w:sz w:val="24"/>
          <w:szCs w:val="24"/>
          <w:lang w:val="sr-Cyrl-CS" w:eastAsia="sr-Cyrl-CS"/>
        </w:rPr>
        <w:t xml:space="preserve">да одбије </w:t>
      </w:r>
      <w:r w:rsidRPr="00903D0E">
        <w:rPr>
          <w:rStyle w:val="FontStyle12"/>
          <w:sz w:val="24"/>
          <w:szCs w:val="24"/>
          <w:lang w:val="sr-Cyrl-CS" w:eastAsia="sr-Cyrl-CS"/>
        </w:rPr>
        <w:t>следеће амандмане, које није прихватила ни Влада:</w:t>
      </w:r>
    </w:p>
    <w:p w:rsidR="00181489" w:rsidRPr="00903D0E" w:rsidRDefault="00181489" w:rsidP="00903D0E">
      <w:pPr>
        <w:pStyle w:val="Style3"/>
        <w:widowControl/>
        <w:numPr>
          <w:ilvl w:val="0"/>
          <w:numId w:val="1"/>
        </w:numPr>
        <w:tabs>
          <w:tab w:val="left" w:pos="699"/>
        </w:tabs>
        <w:spacing w:before="238" w:line="303" w:lineRule="exact"/>
        <w:ind w:left="699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на чл. 1. и 2. који су заједно поднели иародни посланици Ненад Чанак, Бојан Костреш, Олена Папуга, Нада Лазић, Ђорђе Стојшић и мр Дејан Чапо;</w:t>
      </w:r>
    </w:p>
    <w:p w:rsidR="00181489" w:rsidRPr="00903D0E" w:rsidRDefault="00181489">
      <w:pPr>
        <w:pStyle w:val="Style2"/>
        <w:widowControl/>
        <w:ind w:left="704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на члан 1. који који су у истоветном тексту поднели народни посланик Зоран Живковић, народни посланик Владимир Павићевић и заједно народни посланици Гордана Чомић, мр Александра Јерков, Драган Шутановац, Горан Ћирић, Балша Божовић и Весна Марјановић;</w:t>
      </w:r>
    </w:p>
    <w:p w:rsidR="00181489" w:rsidRPr="00903D0E" w:rsidRDefault="00181489" w:rsidP="00903D0E">
      <w:pPr>
        <w:pStyle w:val="Style3"/>
        <w:widowControl/>
        <w:numPr>
          <w:ilvl w:val="0"/>
          <w:numId w:val="1"/>
        </w:numPr>
        <w:tabs>
          <w:tab w:val="left" w:pos="699"/>
        </w:tabs>
        <w:spacing w:before="5" w:line="303" w:lineRule="exact"/>
        <w:ind w:left="699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на члан 1. који су заједно поднели народни посланици Марко Ђуришић, проф. др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мр сци. Благоје Брадић др стом. и Иван Карић;</w:t>
      </w:r>
    </w:p>
    <w:p w:rsidR="00181489" w:rsidRPr="00903D0E" w:rsidRDefault="00181489" w:rsidP="00903D0E">
      <w:pPr>
        <w:pStyle w:val="Style3"/>
        <w:widowControl/>
        <w:numPr>
          <w:ilvl w:val="0"/>
          <w:numId w:val="1"/>
        </w:numPr>
        <w:tabs>
          <w:tab w:val="left" w:pos="699"/>
        </w:tabs>
        <w:spacing w:before="5" w:line="303" w:lineRule="exact"/>
        <w:ind w:left="699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на члан 1. који су заједно поднели народни посланици др Сулејман Угљанин, Сабина Даздаревић, Енис Имамовић, Риза Халими и Шаип Камбери;</w:t>
      </w:r>
    </w:p>
    <w:p w:rsidR="00181489" w:rsidRPr="00903D0E" w:rsidRDefault="00181489" w:rsidP="00903D0E">
      <w:pPr>
        <w:pStyle w:val="Style3"/>
        <w:widowControl/>
        <w:numPr>
          <w:ilvl w:val="0"/>
          <w:numId w:val="2"/>
        </w:numPr>
        <w:tabs>
          <w:tab w:val="left" w:pos="699"/>
        </w:tabs>
        <w:spacing w:line="303" w:lineRule="exact"/>
        <w:ind w:left="350" w:firstLine="0"/>
        <w:jc w:val="left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на члан 1. који је поднео народни посланик проф. др Јанко Веселиновић;</w:t>
      </w:r>
    </w:p>
    <w:p w:rsidR="00181489" w:rsidRPr="00903D0E" w:rsidRDefault="00181489">
      <w:pPr>
        <w:pStyle w:val="Style2"/>
        <w:widowControl/>
        <w:ind w:left="690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на члан 2. који који су у истоветном тексту поднели народни посланик Зоран Живковић, народни посланик Владимир Павићевић и заједно народни посланици</w:t>
      </w:r>
    </w:p>
    <w:p w:rsidR="00181489" w:rsidRPr="00903D0E" w:rsidRDefault="00181489">
      <w:pPr>
        <w:pStyle w:val="Style2"/>
        <w:widowControl/>
        <w:ind w:left="690"/>
        <w:rPr>
          <w:rStyle w:val="FontStyle12"/>
          <w:sz w:val="24"/>
          <w:szCs w:val="24"/>
          <w:lang w:val="sr-Cyrl-CS" w:eastAsia="sr-Cyrl-CS"/>
        </w:rPr>
        <w:sectPr w:rsidR="00181489" w:rsidRPr="00903D0E">
          <w:type w:val="continuous"/>
          <w:pgSz w:w="11905" w:h="16837"/>
          <w:pgMar w:top="1387" w:right="1754" w:bottom="1440" w:left="1023" w:header="720" w:footer="720" w:gutter="0"/>
          <w:cols w:space="60"/>
          <w:noEndnote/>
        </w:sectPr>
      </w:pPr>
    </w:p>
    <w:p w:rsidR="00181489" w:rsidRPr="00903D0E" w:rsidRDefault="00181489">
      <w:pPr>
        <w:pStyle w:val="Style2"/>
        <w:widowControl/>
        <w:spacing w:line="308" w:lineRule="exact"/>
        <w:ind w:left="340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lastRenderedPageBreak/>
        <w:t>Гордана Чомић, мр Александра Јерков, Драган Шутановац, Горан Ћирић, Балша Божовић и Весна Марјановић; - на члан 2. који су заједно поднели народни посланици Марко Ђуришић, проф. др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мр сци. Благоје Брадић др стом. и Иван Карић.</w:t>
      </w:r>
    </w:p>
    <w:p w:rsidR="00181489" w:rsidRPr="00903D0E" w:rsidRDefault="00181489">
      <w:pPr>
        <w:pStyle w:val="Style1"/>
        <w:widowControl/>
        <w:spacing w:line="240" w:lineRule="exact"/>
        <w:jc w:val="left"/>
      </w:pPr>
    </w:p>
    <w:p w:rsidR="00181489" w:rsidRPr="00903D0E" w:rsidRDefault="00181489">
      <w:pPr>
        <w:pStyle w:val="Style1"/>
        <w:widowControl/>
        <w:spacing w:line="240" w:lineRule="exact"/>
        <w:jc w:val="left"/>
      </w:pPr>
    </w:p>
    <w:p w:rsidR="00181489" w:rsidRPr="00903D0E" w:rsidRDefault="00181489">
      <w:pPr>
        <w:pStyle w:val="Style1"/>
        <w:widowControl/>
        <w:spacing w:before="5"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val="sr-Cyrl-CS" w:eastAsia="sr-Cyrl-CS"/>
        </w:rPr>
        <w:t>За известиоца Одбора на седници Народне скуппггине одређена је Душица Стојковић, члан Одбора.</w:t>
      </w:r>
    </w:p>
    <w:p w:rsidR="00181489" w:rsidRPr="00903D0E" w:rsidRDefault="00181489">
      <w:pPr>
        <w:pStyle w:val="Style2"/>
        <w:widowControl/>
        <w:spacing w:line="240" w:lineRule="exact"/>
        <w:ind w:left="5410"/>
        <w:jc w:val="left"/>
      </w:pPr>
    </w:p>
    <w:p w:rsidR="00181489" w:rsidRPr="00903D0E" w:rsidRDefault="00181489">
      <w:pPr>
        <w:pStyle w:val="Style2"/>
        <w:widowControl/>
        <w:spacing w:line="240" w:lineRule="exact"/>
        <w:ind w:left="5410"/>
        <w:jc w:val="left"/>
      </w:pPr>
    </w:p>
    <w:p w:rsidR="00181489" w:rsidRPr="00903D0E" w:rsidRDefault="00903D0E">
      <w:pPr>
        <w:pStyle w:val="Style2"/>
        <w:widowControl/>
        <w:tabs>
          <w:tab w:val="left" w:leader="underscore" w:pos="5774"/>
        </w:tabs>
        <w:spacing w:before="61" w:line="240" w:lineRule="auto"/>
        <w:ind w:left="5410"/>
        <w:jc w:val="left"/>
        <w:rPr>
          <w:rStyle w:val="FontStyle12"/>
          <w:sz w:val="24"/>
          <w:szCs w:val="24"/>
          <w:lang w:val="sr-Cyrl-CS" w:eastAsia="sr-Cyrl-CS"/>
        </w:rPr>
      </w:pPr>
      <w:r w:rsidRPr="00903D0E">
        <w:rPr>
          <w:rStyle w:val="FontStyle12"/>
          <w:sz w:val="24"/>
          <w:szCs w:val="24"/>
          <w:lang w:eastAsia="sr-Cyrl-CS"/>
        </w:rPr>
        <w:t xml:space="preserve">        </w:t>
      </w:r>
      <w:r w:rsidR="00181489" w:rsidRPr="00903D0E">
        <w:rPr>
          <w:rStyle w:val="FontStyle12"/>
          <w:sz w:val="24"/>
          <w:szCs w:val="24"/>
          <w:lang w:val="sr-Cyrl-CS" w:eastAsia="sr-Cyrl-CS"/>
        </w:rPr>
        <w:t>ПРЕДСЕДНИЦА ОДБОРА</w:t>
      </w:r>
    </w:p>
    <w:p w:rsidR="00903D0E" w:rsidRPr="00903D0E" w:rsidRDefault="00903D0E">
      <w:pPr>
        <w:pStyle w:val="Style2"/>
        <w:widowControl/>
        <w:tabs>
          <w:tab w:val="left" w:leader="underscore" w:pos="5774"/>
        </w:tabs>
        <w:spacing w:before="61" w:line="240" w:lineRule="auto"/>
        <w:ind w:left="5410"/>
        <w:jc w:val="left"/>
        <w:rPr>
          <w:rStyle w:val="FontStyle12"/>
          <w:sz w:val="24"/>
          <w:szCs w:val="24"/>
          <w:lang w:eastAsia="sr-Cyrl-CS"/>
        </w:rPr>
      </w:pPr>
    </w:p>
    <w:p w:rsidR="00903D0E" w:rsidRPr="00903D0E" w:rsidRDefault="00903D0E">
      <w:pPr>
        <w:pStyle w:val="Style2"/>
        <w:widowControl/>
        <w:tabs>
          <w:tab w:val="left" w:leader="underscore" w:pos="5774"/>
        </w:tabs>
        <w:spacing w:before="61" w:line="240" w:lineRule="auto"/>
        <w:ind w:left="5410"/>
        <w:jc w:val="left"/>
        <w:rPr>
          <w:rStyle w:val="FontStyle12"/>
          <w:sz w:val="24"/>
          <w:szCs w:val="24"/>
          <w:lang w:val="sr-Cyrl-RS" w:eastAsia="sr-Cyrl-CS"/>
        </w:rPr>
      </w:pPr>
      <w:r w:rsidRPr="00903D0E">
        <w:rPr>
          <w:rStyle w:val="FontStyle12"/>
          <w:sz w:val="24"/>
          <w:szCs w:val="24"/>
          <w:lang w:val="sr-Cyrl-RS" w:eastAsia="sr-Cyrl-CS"/>
        </w:rPr>
        <w:t xml:space="preserve">            Весна Марјановић</w:t>
      </w:r>
    </w:p>
    <w:sectPr w:rsidR="00903D0E" w:rsidRPr="00903D0E">
      <w:pgSz w:w="11905" w:h="16837"/>
      <w:pgMar w:top="1365" w:right="1725" w:bottom="1440" w:left="10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0F" w:rsidRDefault="00C3220F">
      <w:r>
        <w:separator/>
      </w:r>
    </w:p>
  </w:endnote>
  <w:endnote w:type="continuationSeparator" w:id="0">
    <w:p w:rsidR="00C3220F" w:rsidRDefault="00C3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0F" w:rsidRDefault="00C3220F">
      <w:r>
        <w:separator/>
      </w:r>
    </w:p>
  </w:footnote>
  <w:footnote w:type="continuationSeparator" w:id="0">
    <w:p w:rsidR="00C3220F" w:rsidRDefault="00C3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EC46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0E"/>
    <w:rsid w:val="000F398C"/>
    <w:rsid w:val="00181489"/>
    <w:rsid w:val="00903D0E"/>
    <w:rsid w:val="00C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7" w:lineRule="exact"/>
      <w:ind w:firstLine="699"/>
      <w:jc w:val="both"/>
    </w:pPr>
  </w:style>
  <w:style w:type="paragraph" w:customStyle="1" w:styleId="Style2">
    <w:name w:val="Style2"/>
    <w:basedOn w:val="Normal"/>
    <w:uiPriority w:val="99"/>
    <w:pPr>
      <w:spacing w:line="303" w:lineRule="exact"/>
      <w:jc w:val="both"/>
    </w:pPr>
  </w:style>
  <w:style w:type="paragraph" w:customStyle="1" w:styleId="Style3">
    <w:name w:val="Style3"/>
    <w:basedOn w:val="Normal"/>
    <w:uiPriority w:val="99"/>
    <w:pPr>
      <w:spacing w:line="308" w:lineRule="exact"/>
      <w:ind w:hanging="350"/>
      <w:jc w:val="both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7" w:lineRule="exact"/>
      <w:ind w:firstLine="699"/>
      <w:jc w:val="both"/>
    </w:pPr>
  </w:style>
  <w:style w:type="paragraph" w:customStyle="1" w:styleId="Style2">
    <w:name w:val="Style2"/>
    <w:basedOn w:val="Normal"/>
    <w:uiPriority w:val="99"/>
    <w:pPr>
      <w:spacing w:line="303" w:lineRule="exact"/>
      <w:jc w:val="both"/>
    </w:pPr>
  </w:style>
  <w:style w:type="paragraph" w:customStyle="1" w:styleId="Style3">
    <w:name w:val="Style3"/>
    <w:basedOn w:val="Normal"/>
    <w:uiPriority w:val="99"/>
    <w:pPr>
      <w:spacing w:line="308" w:lineRule="exact"/>
      <w:ind w:hanging="350"/>
      <w:jc w:val="both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cp:lastPrinted>2016-02-05T10:10:00Z</cp:lastPrinted>
  <dcterms:created xsi:type="dcterms:W3CDTF">2016-02-08T11:13:00Z</dcterms:created>
  <dcterms:modified xsi:type="dcterms:W3CDTF">2016-02-08T11:13:00Z</dcterms:modified>
</cp:coreProperties>
</file>